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3F6" w:rsidRPr="00DB2A3E" w:rsidRDefault="003A1562" w:rsidP="001073F7">
      <w:pPr>
        <w:spacing w:after="0"/>
        <w:jc w:val="center"/>
        <w:rPr>
          <w:b/>
          <w:sz w:val="24"/>
          <w:szCs w:val="24"/>
        </w:rPr>
      </w:pPr>
      <w:r>
        <w:rPr>
          <w:b/>
          <w:noProof/>
          <w:sz w:val="24"/>
          <w:szCs w:val="24"/>
        </w:rPr>
        <w:drawing>
          <wp:anchor distT="0" distB="0" distL="114300" distR="114300" simplePos="0" relativeHeight="251658240" behindDoc="1" locked="0" layoutInCell="1" allowOverlap="1">
            <wp:simplePos x="0" y="0"/>
            <wp:positionH relativeFrom="column">
              <wp:posOffset>-391886</wp:posOffset>
            </wp:positionH>
            <wp:positionV relativeFrom="paragraph">
              <wp:posOffset>-365760</wp:posOffset>
            </wp:positionV>
            <wp:extent cx="1143544" cy="1123406"/>
            <wp:effectExtent l="19050" t="0" r="0" b="0"/>
            <wp:wrapNone/>
            <wp:docPr id="1" name="Picture 0" descr="Ban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 Logo.png"/>
                    <pic:cNvPicPr/>
                  </pic:nvPicPr>
                  <pic:blipFill>
                    <a:blip r:embed="rId4"/>
                    <a:stretch>
                      <a:fillRect/>
                    </a:stretch>
                  </pic:blipFill>
                  <pic:spPr>
                    <a:xfrm>
                      <a:off x="0" y="0"/>
                      <a:ext cx="1143544" cy="1123406"/>
                    </a:xfrm>
                    <a:prstGeom prst="rect">
                      <a:avLst/>
                    </a:prstGeom>
                  </pic:spPr>
                </pic:pic>
              </a:graphicData>
            </a:graphic>
          </wp:anchor>
        </w:drawing>
      </w:r>
      <w:r w:rsidR="002F53F6" w:rsidRPr="00DB2A3E">
        <w:rPr>
          <w:b/>
          <w:sz w:val="24"/>
          <w:szCs w:val="24"/>
        </w:rPr>
        <w:t>Republic of the Philippines</w:t>
      </w:r>
    </w:p>
    <w:p w:rsidR="002F53F6" w:rsidRPr="00F70CD2" w:rsidRDefault="002F53F6" w:rsidP="001073F7">
      <w:pPr>
        <w:spacing w:after="0"/>
        <w:jc w:val="center"/>
        <w:rPr>
          <w:rFonts w:ascii="Old English Text MT" w:hAnsi="Old English Text MT"/>
          <w:sz w:val="36"/>
          <w:szCs w:val="36"/>
        </w:rPr>
      </w:pPr>
      <w:r w:rsidRPr="00F70CD2">
        <w:rPr>
          <w:rFonts w:ascii="Old English Text MT" w:hAnsi="Old English Text MT"/>
          <w:sz w:val="36"/>
          <w:szCs w:val="36"/>
        </w:rPr>
        <w:t>Province of Pangasinan</w:t>
      </w:r>
    </w:p>
    <w:p w:rsidR="002F53F6" w:rsidRPr="00F70CD2" w:rsidRDefault="002F53F6" w:rsidP="001073F7">
      <w:pPr>
        <w:spacing w:after="0"/>
        <w:jc w:val="center"/>
        <w:rPr>
          <w:rFonts w:ascii="Old English Text MT" w:hAnsi="Old English Text MT"/>
          <w:sz w:val="36"/>
          <w:szCs w:val="36"/>
        </w:rPr>
      </w:pPr>
      <w:r w:rsidRPr="00F70CD2">
        <w:rPr>
          <w:rFonts w:ascii="Old English Text MT" w:hAnsi="Old English Text MT"/>
          <w:sz w:val="36"/>
          <w:szCs w:val="36"/>
        </w:rPr>
        <w:t>Municipality of Bani</w:t>
      </w:r>
    </w:p>
    <w:p w:rsidR="002F53F6" w:rsidRPr="00DB2A3E" w:rsidRDefault="002F53F6" w:rsidP="001073F7">
      <w:pPr>
        <w:spacing w:after="0"/>
        <w:jc w:val="center"/>
        <w:rPr>
          <w:b/>
          <w:sz w:val="24"/>
          <w:szCs w:val="24"/>
        </w:rPr>
      </w:pPr>
      <w:r w:rsidRPr="00DB2A3E">
        <w:rPr>
          <w:b/>
          <w:sz w:val="24"/>
          <w:szCs w:val="24"/>
        </w:rPr>
        <w:t>OFFICE OF THE SANGGUNIANG BAYAN</w:t>
      </w:r>
    </w:p>
    <w:p w:rsidR="002F53F6" w:rsidRPr="00DB2A3E" w:rsidRDefault="002F53F6" w:rsidP="001073F7">
      <w:pPr>
        <w:spacing w:after="0"/>
        <w:jc w:val="center"/>
        <w:rPr>
          <w:b/>
          <w:sz w:val="24"/>
          <w:szCs w:val="24"/>
        </w:rPr>
      </w:pPr>
      <w:proofErr w:type="gramStart"/>
      <w:r w:rsidRPr="00DB2A3E">
        <w:rPr>
          <w:b/>
          <w:sz w:val="24"/>
          <w:szCs w:val="24"/>
        </w:rPr>
        <w:t>Tel. No.</w:t>
      </w:r>
      <w:proofErr w:type="gramEnd"/>
      <w:r w:rsidRPr="00DB2A3E">
        <w:rPr>
          <w:b/>
          <w:sz w:val="24"/>
          <w:szCs w:val="24"/>
        </w:rPr>
        <w:t xml:space="preserve"> (075) 553-30-17</w:t>
      </w:r>
    </w:p>
    <w:p w:rsidR="002F53F6" w:rsidRPr="00F70CD2" w:rsidRDefault="00875C3F" w:rsidP="002F53F6">
      <w:pPr>
        <w:spacing w:after="0"/>
        <w:rPr>
          <w:b/>
          <w:sz w:val="24"/>
          <w:szCs w:val="24"/>
        </w:rPr>
      </w:pPr>
      <w:r w:rsidRPr="00875C3F">
        <w:rPr>
          <w:b/>
          <w:sz w:val="24"/>
          <w:szCs w:val="24"/>
        </w:rPr>
        <w:pict>
          <v:rect id="_x0000_i1025" style="width:496.8pt;height:4pt;mso-position-horizontal:absolute" o:hralign="center" o:hrstd="t" o:hrnoshade="t" o:hr="t" fillcolor="#0070c0" stroked="f"/>
        </w:pict>
      </w:r>
    </w:p>
    <w:p w:rsidR="002F53F6" w:rsidRPr="00F70CD2" w:rsidRDefault="002F53F6" w:rsidP="0099151A">
      <w:pPr>
        <w:pBdr>
          <w:bottom w:val="single" w:sz="6" w:space="1" w:color="auto"/>
        </w:pBdr>
        <w:spacing w:after="0"/>
        <w:jc w:val="both"/>
        <w:rPr>
          <w:b/>
        </w:rPr>
      </w:pPr>
      <w:r w:rsidRPr="00F70CD2">
        <w:rPr>
          <w:b/>
        </w:rPr>
        <w:t xml:space="preserve">EXCERPTS FROM THE MINUTES OF THE REGULAR SESSION OF THE SANGGUNIANG BAYAN HELD ON FEBRUARY 7, 2000 AT THE SB SESSION HALL, BANI, </w:t>
      </w:r>
      <w:proofErr w:type="gramStart"/>
      <w:r w:rsidRPr="00F70CD2">
        <w:rPr>
          <w:b/>
        </w:rPr>
        <w:t>PANGASINAN</w:t>
      </w:r>
      <w:proofErr w:type="gramEnd"/>
      <w:r w:rsidRPr="00F70CD2">
        <w:rPr>
          <w:b/>
        </w:rPr>
        <w:t>.</w:t>
      </w:r>
    </w:p>
    <w:p w:rsidR="002F53F6" w:rsidRPr="00F70CD2" w:rsidRDefault="002F53F6" w:rsidP="002F53F6">
      <w:pPr>
        <w:spacing w:after="0"/>
        <w:rPr>
          <w:b/>
        </w:rPr>
      </w:pPr>
      <w:r w:rsidRPr="00F70CD2">
        <w:rPr>
          <w:b/>
        </w:rPr>
        <w:t>Present:</w:t>
      </w:r>
    </w:p>
    <w:p w:rsidR="002F53F6" w:rsidRPr="00F70CD2" w:rsidRDefault="002F53F6" w:rsidP="002F53F6">
      <w:pPr>
        <w:spacing w:after="0"/>
      </w:pPr>
    </w:p>
    <w:p w:rsidR="002F53F6" w:rsidRPr="00F70CD2" w:rsidRDefault="002F53F6" w:rsidP="0099151A">
      <w:pPr>
        <w:spacing w:after="0"/>
        <w:jc w:val="both"/>
      </w:pPr>
      <w:r w:rsidRPr="00F70CD2">
        <w:tab/>
        <w:t xml:space="preserve">Hon. Mariano D </w:t>
      </w:r>
      <w:proofErr w:type="spellStart"/>
      <w:r w:rsidRPr="00F70CD2">
        <w:t>Catabay</w:t>
      </w:r>
      <w:proofErr w:type="spellEnd"/>
      <w:r w:rsidRPr="00F70CD2">
        <w:tab/>
      </w:r>
      <w:r w:rsidRPr="00F70CD2">
        <w:tab/>
      </w:r>
      <w:r w:rsidR="0099151A">
        <w:tab/>
      </w:r>
      <w:r w:rsidRPr="00F70CD2">
        <w:tab/>
        <w:t>-Municipal Vice Mayor/Presiding Officer</w:t>
      </w:r>
    </w:p>
    <w:p w:rsidR="002F53F6" w:rsidRPr="00F70CD2" w:rsidRDefault="002F53F6" w:rsidP="0099151A">
      <w:pPr>
        <w:spacing w:after="0"/>
        <w:jc w:val="both"/>
      </w:pPr>
      <w:r w:rsidRPr="00F70CD2">
        <w:tab/>
        <w:t xml:space="preserve">Hon. </w:t>
      </w:r>
      <w:proofErr w:type="spellStart"/>
      <w:r w:rsidRPr="00F70CD2">
        <w:t>Emmanuela</w:t>
      </w:r>
      <w:proofErr w:type="spellEnd"/>
      <w:r w:rsidRPr="00F70CD2">
        <w:t xml:space="preserve"> N. </w:t>
      </w:r>
      <w:proofErr w:type="spellStart"/>
      <w:r w:rsidRPr="00F70CD2">
        <w:t>Abelon</w:t>
      </w:r>
      <w:proofErr w:type="spellEnd"/>
      <w:r w:rsidRPr="00F70CD2">
        <w:tab/>
      </w:r>
      <w:r w:rsidRPr="00F70CD2">
        <w:tab/>
      </w:r>
      <w:r w:rsidRPr="00F70CD2">
        <w:tab/>
      </w:r>
      <w:r w:rsidRPr="00F70CD2">
        <w:tab/>
        <w:t>-Municipal Councilor</w:t>
      </w:r>
    </w:p>
    <w:p w:rsidR="002F53F6" w:rsidRPr="00F70CD2" w:rsidRDefault="002F53F6" w:rsidP="0099151A">
      <w:pPr>
        <w:spacing w:after="0"/>
        <w:jc w:val="both"/>
      </w:pPr>
      <w:r w:rsidRPr="00F70CD2">
        <w:tab/>
        <w:t xml:space="preserve">Hon. Rosalinda T. </w:t>
      </w:r>
      <w:proofErr w:type="spellStart"/>
      <w:r w:rsidRPr="00F70CD2">
        <w:t>Acenas</w:t>
      </w:r>
      <w:proofErr w:type="spellEnd"/>
      <w:r w:rsidRPr="00F70CD2">
        <w:tab/>
      </w:r>
      <w:r w:rsidRPr="00F70CD2">
        <w:tab/>
      </w:r>
      <w:r w:rsidRPr="00F70CD2">
        <w:tab/>
      </w:r>
      <w:r w:rsidRPr="00F70CD2">
        <w:tab/>
        <w:t>-Municipal Councilor</w:t>
      </w:r>
    </w:p>
    <w:p w:rsidR="002F53F6" w:rsidRPr="00F70CD2" w:rsidRDefault="002F53F6" w:rsidP="0099151A">
      <w:pPr>
        <w:spacing w:after="0"/>
        <w:jc w:val="both"/>
      </w:pPr>
      <w:r w:rsidRPr="00F70CD2">
        <w:tab/>
        <w:t>Hon. Benjamin S. Navarro II</w:t>
      </w:r>
      <w:r w:rsidRPr="00F70CD2">
        <w:tab/>
      </w:r>
      <w:r w:rsidRPr="00F70CD2">
        <w:tab/>
      </w:r>
      <w:r w:rsidRPr="00F70CD2">
        <w:tab/>
      </w:r>
      <w:r w:rsidRPr="00F70CD2">
        <w:tab/>
        <w:t>-Municipal Councilor</w:t>
      </w:r>
    </w:p>
    <w:p w:rsidR="002F53F6" w:rsidRPr="00F70CD2" w:rsidRDefault="002F53F6" w:rsidP="0099151A">
      <w:pPr>
        <w:spacing w:after="0"/>
        <w:jc w:val="both"/>
      </w:pPr>
      <w:r w:rsidRPr="00F70CD2">
        <w:tab/>
        <w:t xml:space="preserve">Hon. Elmer N. </w:t>
      </w:r>
      <w:proofErr w:type="spellStart"/>
      <w:r w:rsidRPr="00F70CD2">
        <w:t>Ocampo</w:t>
      </w:r>
      <w:proofErr w:type="spellEnd"/>
      <w:r w:rsidRPr="00F70CD2">
        <w:tab/>
      </w:r>
      <w:r w:rsidRPr="00F70CD2">
        <w:tab/>
      </w:r>
      <w:r w:rsidRPr="00F70CD2">
        <w:tab/>
      </w:r>
      <w:r w:rsidRPr="00F70CD2">
        <w:tab/>
      </w:r>
      <w:r w:rsidR="00F1782D">
        <w:tab/>
      </w:r>
      <w:r w:rsidRPr="00F70CD2">
        <w:t>-Municipal Councilor</w:t>
      </w:r>
    </w:p>
    <w:p w:rsidR="002F53F6" w:rsidRPr="00F70CD2" w:rsidRDefault="002F53F6" w:rsidP="0099151A">
      <w:pPr>
        <w:spacing w:after="0"/>
        <w:jc w:val="both"/>
      </w:pPr>
      <w:r w:rsidRPr="00F70CD2">
        <w:tab/>
        <w:t>Hon. Francisco C. Beltran, Jr., M.D.</w:t>
      </w:r>
      <w:r w:rsidRPr="00F70CD2">
        <w:tab/>
      </w:r>
      <w:r w:rsidRPr="00F70CD2">
        <w:tab/>
      </w:r>
      <w:r w:rsidRPr="00F70CD2">
        <w:tab/>
        <w:t>-Municipal Councilor</w:t>
      </w:r>
    </w:p>
    <w:p w:rsidR="002F53F6" w:rsidRPr="00F70CD2" w:rsidRDefault="002F53F6" w:rsidP="0099151A">
      <w:pPr>
        <w:spacing w:after="0"/>
        <w:jc w:val="both"/>
      </w:pPr>
      <w:r w:rsidRPr="00F70CD2">
        <w:tab/>
        <w:t xml:space="preserve">Hon. Alvaro R. </w:t>
      </w:r>
      <w:proofErr w:type="spellStart"/>
      <w:r w:rsidRPr="00F70CD2">
        <w:t>Onia</w:t>
      </w:r>
      <w:proofErr w:type="spellEnd"/>
      <w:r w:rsidRPr="00F70CD2">
        <w:t>, Sr.</w:t>
      </w:r>
      <w:r w:rsidRPr="00F70CD2">
        <w:tab/>
      </w:r>
      <w:r w:rsidRPr="00F70CD2">
        <w:tab/>
      </w:r>
      <w:r w:rsidRPr="00F70CD2">
        <w:tab/>
      </w:r>
      <w:r w:rsidR="00F1782D">
        <w:tab/>
      </w:r>
      <w:r w:rsidRPr="00F70CD2">
        <w:tab/>
        <w:t>-Municipal Councilor</w:t>
      </w:r>
    </w:p>
    <w:p w:rsidR="002F53F6" w:rsidRPr="00F70CD2" w:rsidRDefault="002F53F6" w:rsidP="0099151A">
      <w:pPr>
        <w:spacing w:after="0"/>
        <w:jc w:val="both"/>
      </w:pPr>
      <w:r w:rsidRPr="00F70CD2">
        <w:tab/>
        <w:t xml:space="preserve">Hon. Pedro N. </w:t>
      </w:r>
      <w:proofErr w:type="spellStart"/>
      <w:r w:rsidRPr="00F70CD2">
        <w:t>Camba</w:t>
      </w:r>
      <w:proofErr w:type="spellEnd"/>
      <w:r w:rsidRPr="00F70CD2">
        <w:tab/>
      </w:r>
      <w:r w:rsidRPr="00F70CD2">
        <w:tab/>
      </w:r>
      <w:r w:rsidRPr="00F70CD2">
        <w:tab/>
      </w:r>
      <w:r w:rsidRPr="00F70CD2">
        <w:tab/>
      </w:r>
      <w:r w:rsidRPr="00F70CD2">
        <w:tab/>
        <w:t>-Municipal Councilor</w:t>
      </w:r>
    </w:p>
    <w:p w:rsidR="002F53F6" w:rsidRPr="00F70CD2" w:rsidRDefault="002F53F6" w:rsidP="0099151A">
      <w:pPr>
        <w:spacing w:after="0"/>
        <w:jc w:val="both"/>
      </w:pPr>
      <w:r w:rsidRPr="00F70CD2">
        <w:tab/>
        <w:t xml:space="preserve">Hon. </w:t>
      </w:r>
      <w:proofErr w:type="spellStart"/>
      <w:r w:rsidRPr="00F70CD2">
        <w:t>Panfilo</w:t>
      </w:r>
      <w:proofErr w:type="spellEnd"/>
      <w:r w:rsidRPr="00F70CD2">
        <w:t xml:space="preserve"> R. </w:t>
      </w:r>
      <w:proofErr w:type="spellStart"/>
      <w:r w:rsidRPr="00F70CD2">
        <w:t>Camba</w:t>
      </w:r>
      <w:proofErr w:type="spellEnd"/>
      <w:r w:rsidRPr="00F70CD2">
        <w:t>, Sr.</w:t>
      </w:r>
      <w:r w:rsidRPr="00F70CD2">
        <w:tab/>
      </w:r>
      <w:r w:rsidRPr="00F70CD2">
        <w:tab/>
      </w:r>
      <w:r w:rsidRPr="00F70CD2">
        <w:tab/>
      </w:r>
      <w:r w:rsidRPr="00F70CD2">
        <w:tab/>
        <w:t>-Municipal Councilor</w:t>
      </w:r>
    </w:p>
    <w:p w:rsidR="00F353A3" w:rsidRPr="00F70CD2" w:rsidRDefault="00F353A3" w:rsidP="0099151A">
      <w:pPr>
        <w:spacing w:after="0"/>
        <w:jc w:val="both"/>
        <w:rPr>
          <w:b/>
        </w:rPr>
      </w:pPr>
      <w:r w:rsidRPr="00F70CD2">
        <w:rPr>
          <w:b/>
        </w:rPr>
        <w:tab/>
      </w:r>
      <w:r w:rsidRPr="00F70CD2">
        <w:t xml:space="preserve">Hon. Evangelista N. </w:t>
      </w:r>
      <w:proofErr w:type="spellStart"/>
      <w:r w:rsidRPr="00F70CD2">
        <w:t>Tugas</w:t>
      </w:r>
      <w:proofErr w:type="spellEnd"/>
      <w:r w:rsidRPr="00F70CD2">
        <w:tab/>
      </w:r>
      <w:r w:rsidRPr="00F70CD2">
        <w:tab/>
      </w:r>
      <w:r w:rsidRPr="00F70CD2">
        <w:tab/>
      </w:r>
      <w:r w:rsidRPr="00F70CD2">
        <w:tab/>
        <w:t xml:space="preserve"> - </w:t>
      </w:r>
      <w:proofErr w:type="spellStart"/>
      <w:r w:rsidRPr="00F70CD2">
        <w:t>Brgy</w:t>
      </w:r>
      <w:proofErr w:type="spellEnd"/>
      <w:r w:rsidRPr="00F70CD2">
        <w:t xml:space="preserve">. Cpt., </w:t>
      </w:r>
      <w:proofErr w:type="spellStart"/>
      <w:r w:rsidRPr="00F70CD2">
        <w:t>Garrita</w:t>
      </w:r>
      <w:proofErr w:type="spellEnd"/>
    </w:p>
    <w:p w:rsidR="002F53F6" w:rsidRPr="00F70CD2" w:rsidRDefault="002F53F6" w:rsidP="0099151A">
      <w:pPr>
        <w:spacing w:after="0"/>
        <w:ind w:firstLine="720"/>
        <w:jc w:val="both"/>
      </w:pPr>
      <w:r w:rsidRPr="00F70CD2">
        <w:t xml:space="preserve">Hon. </w:t>
      </w:r>
      <w:proofErr w:type="spellStart"/>
      <w:r w:rsidRPr="00F70CD2">
        <w:t>Marianito</w:t>
      </w:r>
      <w:proofErr w:type="spellEnd"/>
      <w:r w:rsidRPr="00F70CD2">
        <w:t xml:space="preserve"> S. </w:t>
      </w:r>
      <w:proofErr w:type="spellStart"/>
      <w:r w:rsidRPr="00F70CD2">
        <w:t>Castelo</w:t>
      </w:r>
      <w:proofErr w:type="spellEnd"/>
      <w:r w:rsidRPr="00F70CD2">
        <w:tab/>
      </w:r>
      <w:r w:rsidRPr="00F70CD2">
        <w:tab/>
      </w:r>
      <w:r w:rsidRPr="00F70CD2">
        <w:tab/>
      </w:r>
      <w:r w:rsidRPr="00F70CD2">
        <w:tab/>
        <w:t>-</w:t>
      </w:r>
      <w:proofErr w:type="spellStart"/>
      <w:r w:rsidRPr="00F70CD2">
        <w:t>Brgy</w:t>
      </w:r>
      <w:proofErr w:type="spellEnd"/>
      <w:r w:rsidRPr="00F70CD2">
        <w:t xml:space="preserve">. Cpt., </w:t>
      </w:r>
      <w:proofErr w:type="spellStart"/>
      <w:r w:rsidRPr="00F70CD2">
        <w:t>Poblacion</w:t>
      </w:r>
      <w:proofErr w:type="spellEnd"/>
    </w:p>
    <w:p w:rsidR="002F53F6" w:rsidRPr="00F70CD2" w:rsidRDefault="002F53F6" w:rsidP="0099151A">
      <w:pPr>
        <w:spacing w:after="0"/>
        <w:jc w:val="both"/>
      </w:pPr>
    </w:p>
    <w:p w:rsidR="00F353A3" w:rsidRPr="00F70CD2" w:rsidRDefault="00F353A3" w:rsidP="0099151A">
      <w:pPr>
        <w:spacing w:after="0"/>
        <w:jc w:val="both"/>
        <w:rPr>
          <w:b/>
        </w:rPr>
      </w:pPr>
      <w:r w:rsidRPr="00F70CD2">
        <w:rPr>
          <w:b/>
        </w:rPr>
        <w:t>Absent:</w:t>
      </w:r>
    </w:p>
    <w:p w:rsidR="00F353A3" w:rsidRPr="00F70CD2" w:rsidRDefault="00F353A3" w:rsidP="0099151A">
      <w:pPr>
        <w:spacing w:after="0"/>
        <w:jc w:val="both"/>
      </w:pPr>
      <w:r w:rsidRPr="00F70CD2">
        <w:tab/>
        <w:t xml:space="preserve">Hon. </w:t>
      </w:r>
      <w:proofErr w:type="spellStart"/>
      <w:r w:rsidRPr="00F70CD2">
        <w:t>Tyrel</w:t>
      </w:r>
      <w:proofErr w:type="spellEnd"/>
      <w:r w:rsidRPr="00F70CD2">
        <w:t xml:space="preserve"> Hasdrubal R. </w:t>
      </w:r>
      <w:proofErr w:type="spellStart"/>
      <w:r w:rsidRPr="00F70CD2">
        <w:t>Olores</w:t>
      </w:r>
      <w:proofErr w:type="spellEnd"/>
      <w:r w:rsidRPr="00F70CD2">
        <w:tab/>
      </w:r>
      <w:r w:rsidRPr="00F70CD2">
        <w:tab/>
      </w:r>
      <w:r w:rsidRPr="00F70CD2">
        <w:tab/>
      </w:r>
      <w:r w:rsidR="00F1782D">
        <w:tab/>
      </w:r>
      <w:r w:rsidRPr="00F70CD2">
        <w:t>- SKMF President</w:t>
      </w:r>
    </w:p>
    <w:p w:rsidR="00F353A3" w:rsidRPr="00F70CD2" w:rsidRDefault="00F353A3" w:rsidP="002F53F6">
      <w:pPr>
        <w:spacing w:after="0"/>
      </w:pPr>
    </w:p>
    <w:p w:rsidR="00F353A3" w:rsidRPr="00F70CD2" w:rsidRDefault="00F353A3" w:rsidP="002F53F6">
      <w:pPr>
        <w:spacing w:after="0"/>
      </w:pPr>
      <w:r w:rsidRPr="00F70CD2">
        <w:rPr>
          <w:b/>
        </w:rPr>
        <w:t>Sponsors:</w:t>
      </w:r>
      <w:r w:rsidRPr="00F70CD2">
        <w:t xml:space="preserve"> SB Member Francisco C. Beltran, Jr., M.D.</w:t>
      </w:r>
    </w:p>
    <w:p w:rsidR="00F353A3" w:rsidRPr="00F70CD2" w:rsidRDefault="00F353A3" w:rsidP="002F53F6">
      <w:pPr>
        <w:spacing w:after="0"/>
      </w:pPr>
      <w:r w:rsidRPr="00F70CD2">
        <w:tab/>
        <w:t xml:space="preserve">  </w:t>
      </w:r>
      <w:r w:rsidR="00F70CD2" w:rsidRPr="00F70CD2">
        <w:t xml:space="preserve">  </w:t>
      </w:r>
      <w:r w:rsidRPr="00F70CD2">
        <w:t xml:space="preserve">  Chairman, Committee on Environmental Protection</w:t>
      </w:r>
    </w:p>
    <w:p w:rsidR="00F353A3" w:rsidRPr="00F70CD2" w:rsidRDefault="00F353A3" w:rsidP="002F53F6">
      <w:pPr>
        <w:spacing w:after="0"/>
      </w:pPr>
      <w:r w:rsidRPr="00F70CD2">
        <w:tab/>
        <w:t xml:space="preserve"> </w:t>
      </w:r>
      <w:r w:rsidR="00F70CD2" w:rsidRPr="00F70CD2">
        <w:t xml:space="preserve"> </w:t>
      </w:r>
      <w:r w:rsidRPr="00F70CD2">
        <w:t xml:space="preserve">   SB Member Benjamin S. Navarro II</w:t>
      </w:r>
    </w:p>
    <w:p w:rsidR="00F353A3" w:rsidRPr="00F70CD2" w:rsidRDefault="00F353A3" w:rsidP="002F53F6">
      <w:pPr>
        <w:spacing w:after="0"/>
      </w:pPr>
      <w:r w:rsidRPr="00F70CD2">
        <w:tab/>
        <w:t xml:space="preserve"> </w:t>
      </w:r>
      <w:r w:rsidR="00F70CD2" w:rsidRPr="00F70CD2">
        <w:t xml:space="preserve"> </w:t>
      </w:r>
      <w:r w:rsidRPr="00F70CD2">
        <w:t xml:space="preserve">   Chairman, Committee on Finance</w:t>
      </w:r>
    </w:p>
    <w:p w:rsidR="00F353A3" w:rsidRPr="00F70CD2" w:rsidRDefault="00F353A3" w:rsidP="002F53F6">
      <w:pPr>
        <w:spacing w:after="0"/>
      </w:pPr>
    </w:p>
    <w:p w:rsidR="00F353A3" w:rsidRPr="0099151A" w:rsidRDefault="00F353A3" w:rsidP="0099151A">
      <w:pPr>
        <w:spacing w:after="0"/>
        <w:jc w:val="center"/>
        <w:rPr>
          <w:b/>
          <w:u w:val="single"/>
        </w:rPr>
      </w:pPr>
      <w:proofErr w:type="gramStart"/>
      <w:r w:rsidRPr="0099151A">
        <w:rPr>
          <w:b/>
          <w:u w:val="single"/>
        </w:rPr>
        <w:t>SB RESOLUTION NO.</w:t>
      </w:r>
      <w:proofErr w:type="gramEnd"/>
      <w:r w:rsidRPr="0099151A">
        <w:rPr>
          <w:b/>
          <w:u w:val="single"/>
        </w:rPr>
        <w:t xml:space="preserve"> 01-S2000</w:t>
      </w:r>
    </w:p>
    <w:p w:rsidR="00F353A3" w:rsidRPr="00F70CD2" w:rsidRDefault="00F353A3" w:rsidP="0099151A">
      <w:pPr>
        <w:spacing w:after="0"/>
        <w:jc w:val="center"/>
        <w:rPr>
          <w:b/>
        </w:rPr>
      </w:pPr>
    </w:p>
    <w:p w:rsidR="00F353A3" w:rsidRPr="00065572" w:rsidRDefault="00F353A3" w:rsidP="0099151A">
      <w:pPr>
        <w:spacing w:after="0"/>
        <w:jc w:val="center"/>
        <w:rPr>
          <w:b/>
          <w:u w:val="single"/>
        </w:rPr>
      </w:pPr>
      <w:proofErr w:type="gramStart"/>
      <w:r w:rsidRPr="00065572">
        <w:rPr>
          <w:b/>
          <w:u w:val="single"/>
        </w:rPr>
        <w:t>PROMULGATING MUNICIPAL ORDINANCE NO.</w:t>
      </w:r>
      <w:proofErr w:type="gramEnd"/>
      <w:r w:rsidRPr="00065572">
        <w:rPr>
          <w:b/>
          <w:u w:val="single"/>
        </w:rPr>
        <w:t xml:space="preserve"> 2000-02</w:t>
      </w:r>
    </w:p>
    <w:p w:rsidR="00F353A3" w:rsidRPr="00F70CD2" w:rsidRDefault="00F353A3" w:rsidP="0099151A">
      <w:pPr>
        <w:spacing w:after="0"/>
        <w:jc w:val="both"/>
      </w:pPr>
    </w:p>
    <w:p w:rsidR="00F353A3" w:rsidRPr="00F70CD2" w:rsidRDefault="00F353A3" w:rsidP="0099151A">
      <w:pPr>
        <w:spacing w:after="0"/>
        <w:ind w:firstLine="720"/>
        <w:jc w:val="both"/>
      </w:pPr>
      <w:r w:rsidRPr="00F70CD2">
        <w:rPr>
          <w:b/>
        </w:rPr>
        <w:t>WHEREAS</w:t>
      </w:r>
      <w:r w:rsidRPr="00F70CD2">
        <w:t>, pursuant to executive Order 192 dated 10 June 1987, Executive Order 277, Republic Act. No. 2590 as amended, the Department of Environment and Natural Resources (DENR) was mandated to conserve and protect endangered, rare and threatened Philippines Wildlife Species as well as to confiscate illegally gathered wildlife species including paraphernalia used in the commission of the offense;</w:t>
      </w:r>
    </w:p>
    <w:p w:rsidR="00F353A3" w:rsidRPr="00F70CD2" w:rsidRDefault="00F353A3" w:rsidP="0099151A">
      <w:pPr>
        <w:spacing w:after="0"/>
        <w:jc w:val="both"/>
      </w:pPr>
    </w:p>
    <w:p w:rsidR="00F353A3" w:rsidRPr="00F70CD2" w:rsidRDefault="00F353A3" w:rsidP="0099151A">
      <w:pPr>
        <w:spacing w:after="0"/>
        <w:jc w:val="both"/>
      </w:pPr>
      <w:r w:rsidRPr="00F70CD2">
        <w:tab/>
      </w:r>
      <w:r w:rsidR="001073F7" w:rsidRPr="00F70CD2">
        <w:rPr>
          <w:b/>
        </w:rPr>
        <w:t>WHEREAS,</w:t>
      </w:r>
      <w:r w:rsidR="001073F7" w:rsidRPr="00F70CD2">
        <w:t xml:space="preserve"> the passage of the Local Government Code of 1991 has strengthened the partnership and collaboration between the national government and the local government units particularly on the devolution of some functions of the DENR to the provinces, cities and municipalities;</w:t>
      </w:r>
    </w:p>
    <w:p w:rsidR="001073F7" w:rsidRPr="00F70CD2" w:rsidRDefault="001073F7" w:rsidP="0099151A">
      <w:pPr>
        <w:spacing w:after="0"/>
        <w:jc w:val="both"/>
      </w:pPr>
    </w:p>
    <w:p w:rsidR="001073F7" w:rsidRPr="00F70CD2" w:rsidRDefault="001073F7" w:rsidP="0099151A">
      <w:pPr>
        <w:spacing w:after="0"/>
        <w:jc w:val="both"/>
      </w:pPr>
      <w:r w:rsidRPr="00F70CD2">
        <w:tab/>
      </w:r>
      <w:r w:rsidRPr="00F70CD2">
        <w:rPr>
          <w:b/>
        </w:rPr>
        <w:t>WHEREAS</w:t>
      </w:r>
      <w:r w:rsidRPr="00F70CD2">
        <w:t>, the code provides that the local government units shall share with the national government the responsibility in the management and maintenance of ecological balance within their territorial jurisdiction, subject to other pertinent provisions of the Code and national policies;</w:t>
      </w:r>
    </w:p>
    <w:p w:rsidR="001073F7" w:rsidRPr="00F70CD2" w:rsidRDefault="001073F7" w:rsidP="0099151A">
      <w:pPr>
        <w:spacing w:after="0"/>
        <w:jc w:val="both"/>
      </w:pPr>
    </w:p>
    <w:p w:rsidR="001073F7" w:rsidRPr="00F70CD2" w:rsidRDefault="001073F7" w:rsidP="0099151A">
      <w:pPr>
        <w:spacing w:after="0"/>
        <w:jc w:val="both"/>
      </w:pPr>
      <w:r w:rsidRPr="00F70CD2">
        <w:tab/>
      </w:r>
      <w:r w:rsidRPr="00F70CD2">
        <w:rPr>
          <w:b/>
        </w:rPr>
        <w:t>WHEREAS</w:t>
      </w:r>
      <w:r w:rsidRPr="00F70CD2">
        <w:t>, in cases the wildlife items being transported or traded are not covered by proper documents issued by DENR, the LGU may apprehend them in behalf of the DENR, prior to turning them over to the nearest DENR office;</w:t>
      </w:r>
    </w:p>
    <w:p w:rsidR="001073F7" w:rsidRPr="00F70CD2" w:rsidRDefault="001073F7" w:rsidP="0099151A">
      <w:pPr>
        <w:spacing w:after="0"/>
        <w:jc w:val="both"/>
      </w:pPr>
    </w:p>
    <w:p w:rsidR="00DB2A3E" w:rsidRPr="00F70CD2" w:rsidRDefault="001073F7" w:rsidP="0099151A">
      <w:pPr>
        <w:spacing w:after="0"/>
        <w:jc w:val="both"/>
      </w:pPr>
      <w:r w:rsidRPr="00F70CD2">
        <w:tab/>
      </w:r>
      <w:r w:rsidRPr="00F70CD2">
        <w:rPr>
          <w:b/>
        </w:rPr>
        <w:t>WHEREAS</w:t>
      </w:r>
      <w:r w:rsidRPr="00F70CD2">
        <w:t>, the Municipal Mayor shall designate in writing who among the municipal officials are authorized to perform apprehensions in behalf;</w:t>
      </w:r>
    </w:p>
    <w:p w:rsidR="00DB2A3E" w:rsidRPr="00DB2A3E" w:rsidRDefault="003A1562" w:rsidP="00DB2A3E">
      <w:pPr>
        <w:spacing w:after="0"/>
        <w:jc w:val="center"/>
        <w:rPr>
          <w:b/>
          <w:sz w:val="24"/>
          <w:szCs w:val="24"/>
        </w:rPr>
      </w:pPr>
      <w:r w:rsidRPr="003A1562">
        <w:rPr>
          <w:b/>
          <w:noProof/>
          <w:sz w:val="24"/>
          <w:szCs w:val="24"/>
        </w:rPr>
        <w:lastRenderedPageBreak/>
        <w:drawing>
          <wp:anchor distT="0" distB="0" distL="114300" distR="114300" simplePos="0" relativeHeight="251660288" behindDoc="1" locked="0" layoutInCell="1" allowOverlap="1">
            <wp:simplePos x="0" y="0"/>
            <wp:positionH relativeFrom="column">
              <wp:posOffset>-385898</wp:posOffset>
            </wp:positionH>
            <wp:positionV relativeFrom="paragraph">
              <wp:posOffset>-365760</wp:posOffset>
            </wp:positionV>
            <wp:extent cx="1143544" cy="1123406"/>
            <wp:effectExtent l="19050" t="0" r="0" b="0"/>
            <wp:wrapNone/>
            <wp:docPr id="2" name="Picture 0" descr="Ban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 Logo.png"/>
                    <pic:cNvPicPr/>
                  </pic:nvPicPr>
                  <pic:blipFill>
                    <a:blip r:embed="rId4"/>
                    <a:stretch>
                      <a:fillRect/>
                    </a:stretch>
                  </pic:blipFill>
                  <pic:spPr>
                    <a:xfrm>
                      <a:off x="0" y="0"/>
                      <a:ext cx="1143544" cy="1123406"/>
                    </a:xfrm>
                    <a:prstGeom prst="rect">
                      <a:avLst/>
                    </a:prstGeom>
                  </pic:spPr>
                </pic:pic>
              </a:graphicData>
            </a:graphic>
          </wp:anchor>
        </w:drawing>
      </w:r>
      <w:r w:rsidR="00DB2A3E" w:rsidRPr="00DB2A3E">
        <w:rPr>
          <w:b/>
          <w:sz w:val="24"/>
          <w:szCs w:val="24"/>
        </w:rPr>
        <w:t>Republic of the Philippines</w:t>
      </w:r>
    </w:p>
    <w:p w:rsidR="00DB2A3E" w:rsidRPr="00F70CD2" w:rsidRDefault="00DB2A3E" w:rsidP="00DB2A3E">
      <w:pPr>
        <w:spacing w:after="0"/>
        <w:jc w:val="center"/>
        <w:rPr>
          <w:rFonts w:ascii="Old English Text MT" w:hAnsi="Old English Text MT"/>
          <w:sz w:val="36"/>
          <w:szCs w:val="36"/>
        </w:rPr>
      </w:pPr>
      <w:r w:rsidRPr="00F70CD2">
        <w:rPr>
          <w:rFonts w:ascii="Old English Text MT" w:hAnsi="Old English Text MT"/>
          <w:sz w:val="36"/>
          <w:szCs w:val="36"/>
        </w:rPr>
        <w:t>Province of Pangasinan</w:t>
      </w:r>
    </w:p>
    <w:p w:rsidR="00DB2A3E" w:rsidRPr="00F70CD2" w:rsidRDefault="00DB2A3E" w:rsidP="00DB2A3E">
      <w:pPr>
        <w:spacing w:after="0"/>
        <w:jc w:val="center"/>
        <w:rPr>
          <w:rFonts w:ascii="Old English Text MT" w:hAnsi="Old English Text MT"/>
          <w:sz w:val="36"/>
          <w:szCs w:val="36"/>
        </w:rPr>
      </w:pPr>
      <w:r w:rsidRPr="00F70CD2">
        <w:rPr>
          <w:rFonts w:ascii="Old English Text MT" w:hAnsi="Old English Text MT"/>
          <w:sz w:val="36"/>
          <w:szCs w:val="36"/>
        </w:rPr>
        <w:t>Municipality of Bani</w:t>
      </w:r>
    </w:p>
    <w:p w:rsidR="00DB2A3E" w:rsidRPr="00DB2A3E" w:rsidRDefault="00DB2A3E" w:rsidP="00DB2A3E">
      <w:pPr>
        <w:spacing w:after="0"/>
        <w:jc w:val="center"/>
        <w:rPr>
          <w:b/>
          <w:sz w:val="24"/>
          <w:szCs w:val="24"/>
        </w:rPr>
      </w:pPr>
      <w:r w:rsidRPr="00DB2A3E">
        <w:rPr>
          <w:b/>
          <w:sz w:val="24"/>
          <w:szCs w:val="24"/>
        </w:rPr>
        <w:t>OFFICE OF THE SANGGUNIANG BAYAN</w:t>
      </w:r>
    </w:p>
    <w:p w:rsidR="00DB2A3E" w:rsidRPr="00DB2A3E" w:rsidRDefault="00DB2A3E" w:rsidP="00DB2A3E">
      <w:pPr>
        <w:spacing w:after="0"/>
        <w:jc w:val="center"/>
        <w:rPr>
          <w:b/>
          <w:sz w:val="24"/>
          <w:szCs w:val="24"/>
        </w:rPr>
      </w:pPr>
      <w:r w:rsidRPr="00DB2A3E">
        <w:rPr>
          <w:b/>
          <w:sz w:val="24"/>
          <w:szCs w:val="24"/>
        </w:rPr>
        <w:t>Tel. No. (075) 553-30-17</w:t>
      </w:r>
    </w:p>
    <w:p w:rsidR="00DB2A3E" w:rsidRPr="00DB2A3E" w:rsidRDefault="00875C3F" w:rsidP="00DB2A3E">
      <w:pPr>
        <w:spacing w:after="0"/>
        <w:jc w:val="center"/>
        <w:rPr>
          <w:b/>
          <w:sz w:val="24"/>
          <w:szCs w:val="24"/>
        </w:rPr>
      </w:pPr>
      <w:r w:rsidRPr="00875C3F">
        <w:rPr>
          <w:b/>
          <w:sz w:val="24"/>
          <w:szCs w:val="24"/>
        </w:rPr>
        <w:pict>
          <v:rect id="_x0000_i1026" style="width:496.8pt;height:4pt;mso-position-horizontal:absolute" o:hralign="center" o:hrstd="t" o:hrnoshade="t" o:hr="t" fillcolor="#0070c0" stroked="f"/>
        </w:pict>
      </w:r>
    </w:p>
    <w:p w:rsidR="00154781" w:rsidRPr="00F70CD2" w:rsidRDefault="00154781" w:rsidP="00F353A3">
      <w:pPr>
        <w:spacing w:after="0"/>
      </w:pPr>
      <w:r w:rsidRPr="00F70CD2">
        <w:rPr>
          <w:b/>
        </w:rPr>
        <w:t xml:space="preserve">NOW, </w:t>
      </w:r>
      <w:r w:rsidR="00B83B98" w:rsidRPr="00F70CD2">
        <w:rPr>
          <w:b/>
        </w:rPr>
        <w:t>THEREFORE,</w:t>
      </w:r>
      <w:r w:rsidR="00B83B98" w:rsidRPr="00F70CD2">
        <w:t xml:space="preserve"> upon motion of SB Member Francisco C. Beltran, Jr., duly seconded by SB Member Benjamin S. Navarro II, it was resolved as it is hereby resolved to promulgate the following:</w:t>
      </w:r>
    </w:p>
    <w:p w:rsidR="00B83B98" w:rsidRPr="00F70CD2" w:rsidRDefault="00B83B98" w:rsidP="00F353A3">
      <w:pPr>
        <w:spacing w:after="0"/>
      </w:pPr>
    </w:p>
    <w:p w:rsidR="00B83B98" w:rsidRPr="0099151A" w:rsidRDefault="00B83B98" w:rsidP="00B83B98">
      <w:pPr>
        <w:spacing w:after="0"/>
        <w:jc w:val="center"/>
        <w:rPr>
          <w:b/>
          <w:u w:val="single"/>
        </w:rPr>
      </w:pPr>
      <w:r w:rsidRPr="0099151A">
        <w:rPr>
          <w:b/>
          <w:u w:val="single"/>
        </w:rPr>
        <w:t>MUNICIPAL ORDINANCE NO. 2000-02</w:t>
      </w:r>
    </w:p>
    <w:p w:rsidR="00B83B98" w:rsidRPr="00F70CD2" w:rsidRDefault="00B83B98" w:rsidP="00B83B98">
      <w:pPr>
        <w:spacing w:after="0"/>
        <w:jc w:val="center"/>
        <w:rPr>
          <w:b/>
        </w:rPr>
      </w:pPr>
    </w:p>
    <w:p w:rsidR="00B83B98" w:rsidRPr="00F70CD2" w:rsidRDefault="00760FAE" w:rsidP="0099151A">
      <w:pPr>
        <w:spacing w:after="0"/>
        <w:jc w:val="both"/>
        <w:rPr>
          <w:b/>
        </w:rPr>
      </w:pPr>
      <w:r>
        <w:rPr>
          <w:b/>
        </w:rPr>
        <w:t xml:space="preserve">                                       </w:t>
      </w:r>
      <w:r w:rsidR="00B83B98" w:rsidRPr="00F70CD2">
        <w:rPr>
          <w:b/>
        </w:rPr>
        <w:t>PROHIBITING THE ILLEGAL TRADE AND HUNTING</w:t>
      </w:r>
    </w:p>
    <w:p w:rsidR="00B83B98" w:rsidRPr="00F70CD2" w:rsidRDefault="00760FAE" w:rsidP="0099151A">
      <w:pPr>
        <w:spacing w:after="0"/>
        <w:jc w:val="both"/>
        <w:rPr>
          <w:b/>
        </w:rPr>
      </w:pPr>
      <w:r>
        <w:rPr>
          <w:b/>
        </w:rPr>
        <w:t xml:space="preserve">                                          </w:t>
      </w:r>
      <w:r w:rsidR="00B83B98" w:rsidRPr="00F70CD2">
        <w:rPr>
          <w:b/>
        </w:rPr>
        <w:t>OF WILDLIFE WITHIN THE MUNICIPALITY OF</w:t>
      </w:r>
    </w:p>
    <w:p w:rsidR="00B83B98" w:rsidRPr="00F70CD2" w:rsidRDefault="00760FAE" w:rsidP="0099151A">
      <w:pPr>
        <w:spacing w:after="0"/>
        <w:jc w:val="both"/>
        <w:rPr>
          <w:b/>
        </w:rPr>
      </w:pPr>
      <w:r>
        <w:rPr>
          <w:b/>
        </w:rPr>
        <w:t xml:space="preserve">                                                                 </w:t>
      </w:r>
      <w:proofErr w:type="gramStart"/>
      <w:r w:rsidR="00B83B98" w:rsidRPr="00F70CD2">
        <w:rPr>
          <w:b/>
        </w:rPr>
        <w:t>BANI, PANGASINAN.</w:t>
      </w:r>
      <w:proofErr w:type="gramEnd"/>
    </w:p>
    <w:p w:rsidR="00B83B98" w:rsidRPr="00F70CD2" w:rsidRDefault="00B83B98" w:rsidP="0099151A">
      <w:pPr>
        <w:spacing w:after="0"/>
        <w:jc w:val="both"/>
      </w:pPr>
    </w:p>
    <w:p w:rsidR="00B83B98" w:rsidRPr="00F70CD2" w:rsidRDefault="00B83B98" w:rsidP="0099151A">
      <w:pPr>
        <w:spacing w:after="0"/>
        <w:jc w:val="both"/>
      </w:pPr>
      <w:r w:rsidRPr="00F70CD2">
        <w:tab/>
      </w:r>
      <w:r w:rsidRPr="00F70CD2">
        <w:rPr>
          <w:b/>
        </w:rPr>
        <w:t>SECTION 1. Title –</w:t>
      </w:r>
      <w:r w:rsidRPr="00F70CD2">
        <w:t xml:space="preserve"> This shall be known as the “Ordinance Prohibiting Illegal Trade and Hunting of Wildlife </w:t>
      </w:r>
      <w:r w:rsidR="00F1782D" w:rsidRPr="00F70CD2">
        <w:t>within the</w:t>
      </w:r>
      <w:r w:rsidRPr="00F70CD2">
        <w:t xml:space="preserve"> Municipality of Bani, Pangasinan”.</w:t>
      </w:r>
    </w:p>
    <w:p w:rsidR="00B83B98" w:rsidRPr="00F70CD2" w:rsidRDefault="00B83B98" w:rsidP="0099151A">
      <w:pPr>
        <w:spacing w:after="0"/>
        <w:jc w:val="both"/>
      </w:pPr>
    </w:p>
    <w:p w:rsidR="00B83B98" w:rsidRPr="00F70CD2" w:rsidRDefault="00B83B98" w:rsidP="0099151A">
      <w:pPr>
        <w:spacing w:after="0"/>
        <w:jc w:val="both"/>
      </w:pPr>
      <w:r w:rsidRPr="00F70CD2">
        <w:tab/>
      </w:r>
      <w:r w:rsidRPr="00F70CD2">
        <w:rPr>
          <w:b/>
        </w:rPr>
        <w:t xml:space="preserve">SECTION 2. </w:t>
      </w:r>
      <w:r w:rsidR="00FF322E" w:rsidRPr="00F70CD2">
        <w:rPr>
          <w:b/>
        </w:rPr>
        <w:t>Definition of Terms –</w:t>
      </w:r>
      <w:r w:rsidR="00FF322E" w:rsidRPr="00F70CD2">
        <w:t xml:space="preserve"> When used in this ordinance the following shall mean:</w:t>
      </w:r>
    </w:p>
    <w:p w:rsidR="00FF322E" w:rsidRPr="00F70CD2" w:rsidRDefault="00FF322E" w:rsidP="0099151A">
      <w:pPr>
        <w:spacing w:after="0"/>
        <w:jc w:val="both"/>
      </w:pPr>
    </w:p>
    <w:p w:rsidR="00FF322E" w:rsidRPr="00F70CD2" w:rsidRDefault="00FF322E" w:rsidP="0099151A">
      <w:pPr>
        <w:spacing w:after="0"/>
        <w:jc w:val="both"/>
      </w:pPr>
      <w:r w:rsidRPr="00F70CD2">
        <w:tab/>
      </w:r>
      <w:r w:rsidRPr="00F70CD2">
        <w:tab/>
      </w:r>
      <w:r w:rsidRPr="00F70CD2">
        <w:rPr>
          <w:b/>
        </w:rPr>
        <w:t>2.1. Wildlife –</w:t>
      </w:r>
      <w:r w:rsidRPr="00F70CD2">
        <w:t xml:space="preserve"> shall include all wild </w:t>
      </w:r>
      <w:r w:rsidR="00F1782D" w:rsidRPr="00F70CD2">
        <w:t>floras</w:t>
      </w:r>
      <w:r w:rsidRPr="00F70CD2">
        <w:t xml:space="preserve"> and fauna including species of migratory birds either in live, prescribed or processed state;</w:t>
      </w:r>
    </w:p>
    <w:p w:rsidR="00FF322E" w:rsidRPr="00F70CD2" w:rsidRDefault="00FF322E" w:rsidP="0099151A">
      <w:pPr>
        <w:spacing w:after="0"/>
        <w:jc w:val="both"/>
      </w:pPr>
    </w:p>
    <w:p w:rsidR="00FF322E" w:rsidRPr="00F70CD2" w:rsidRDefault="00FF322E" w:rsidP="0099151A">
      <w:pPr>
        <w:spacing w:after="0"/>
        <w:jc w:val="both"/>
      </w:pPr>
      <w:r w:rsidRPr="00F70CD2">
        <w:tab/>
      </w:r>
      <w:r w:rsidRPr="00F70CD2">
        <w:tab/>
      </w:r>
      <w:r w:rsidRPr="00F70CD2">
        <w:rPr>
          <w:b/>
        </w:rPr>
        <w:t>2.2. Paraphernalia –</w:t>
      </w:r>
      <w:r w:rsidRPr="00F70CD2">
        <w:t xml:space="preserve"> shall include tools, equipment, air guns, conveyances and other instruments used in the illegal gathering, collection, acquisition, transportation, hunting and importation of </w:t>
      </w:r>
      <w:r w:rsidR="00F1782D" w:rsidRPr="00F70CD2">
        <w:t>wildlife</w:t>
      </w:r>
      <w:r w:rsidRPr="00F70CD2">
        <w:t>;</w:t>
      </w:r>
    </w:p>
    <w:p w:rsidR="00FF322E" w:rsidRPr="00F70CD2" w:rsidRDefault="00FF322E" w:rsidP="0099151A">
      <w:pPr>
        <w:spacing w:after="0"/>
        <w:jc w:val="both"/>
      </w:pPr>
    </w:p>
    <w:p w:rsidR="00FF322E" w:rsidRPr="00F70CD2" w:rsidRDefault="00FF322E" w:rsidP="0099151A">
      <w:pPr>
        <w:spacing w:after="0"/>
        <w:jc w:val="both"/>
      </w:pPr>
      <w:r w:rsidRPr="00F70CD2">
        <w:tab/>
      </w:r>
      <w:r w:rsidRPr="00F70CD2">
        <w:tab/>
      </w:r>
      <w:r w:rsidRPr="00F70CD2">
        <w:rPr>
          <w:b/>
        </w:rPr>
        <w:t>2.3. Collection –</w:t>
      </w:r>
      <w:r w:rsidRPr="00F70CD2">
        <w:t xml:space="preserve"> refers to trapping, hunting, taking, damaging, gathering, and/or owning through any mode of acquisition any species of wildlife;</w:t>
      </w:r>
    </w:p>
    <w:p w:rsidR="00FF322E" w:rsidRPr="00F70CD2" w:rsidRDefault="00FF322E" w:rsidP="0099151A">
      <w:pPr>
        <w:spacing w:after="0"/>
        <w:jc w:val="both"/>
      </w:pPr>
    </w:p>
    <w:p w:rsidR="001073F7" w:rsidRDefault="00FF322E" w:rsidP="0099151A">
      <w:pPr>
        <w:spacing w:after="0"/>
        <w:jc w:val="both"/>
      </w:pPr>
      <w:r w:rsidRPr="00F70CD2">
        <w:tab/>
      </w:r>
      <w:r w:rsidRPr="00F70CD2">
        <w:tab/>
      </w:r>
      <w:r w:rsidRPr="00F70CD2">
        <w:rPr>
          <w:b/>
        </w:rPr>
        <w:t>2.4. Trade</w:t>
      </w:r>
      <w:r w:rsidR="00F70CD2" w:rsidRPr="00F70CD2">
        <w:rPr>
          <w:b/>
        </w:rPr>
        <w:t xml:space="preserve">– </w:t>
      </w:r>
      <w:r w:rsidR="00F70CD2" w:rsidRPr="00F70CD2">
        <w:t>the act if purchasing,</w:t>
      </w:r>
      <w:r w:rsidR="00F1782D">
        <w:t xml:space="preserve"> </w:t>
      </w:r>
      <w:r w:rsidR="00F70CD2" w:rsidRPr="00F70CD2">
        <w:t>selling,</w:t>
      </w:r>
      <w:r w:rsidR="00F1782D">
        <w:t xml:space="preserve"> </w:t>
      </w:r>
      <w:r w:rsidR="00F70CD2" w:rsidRPr="00F70CD2">
        <w:t>offering of exposing for sale, live or dead,</w:t>
      </w:r>
      <w:r w:rsidR="00F1782D">
        <w:t xml:space="preserve"> </w:t>
      </w:r>
      <w:r w:rsidR="00F70CD2" w:rsidRPr="00F70CD2">
        <w:t>or any part of wildlife;</w:t>
      </w:r>
      <w:r w:rsidRPr="00F70CD2">
        <w:t xml:space="preserve"> </w:t>
      </w:r>
    </w:p>
    <w:p w:rsidR="00F1782D" w:rsidRPr="00F70CD2" w:rsidRDefault="00F1782D" w:rsidP="0099151A">
      <w:pPr>
        <w:spacing w:after="0"/>
        <w:jc w:val="both"/>
      </w:pPr>
    </w:p>
    <w:p w:rsidR="001073F7" w:rsidRPr="00F70CD2" w:rsidRDefault="00C12037" w:rsidP="0099151A">
      <w:pPr>
        <w:spacing w:after="0"/>
        <w:jc w:val="both"/>
        <w:rPr>
          <w:b/>
          <w:u w:val="single"/>
        </w:rPr>
      </w:pPr>
      <w:r w:rsidRPr="00F70CD2">
        <w:tab/>
      </w:r>
      <w:r w:rsidRPr="00F70CD2">
        <w:tab/>
      </w:r>
      <w:r w:rsidRPr="00F70CD2">
        <w:rPr>
          <w:b/>
        </w:rPr>
        <w:t xml:space="preserve">SECTION 3. </w:t>
      </w:r>
      <w:r w:rsidRPr="00F70CD2">
        <w:rPr>
          <w:b/>
          <w:u w:val="single"/>
        </w:rPr>
        <w:t>Scope and Coverage</w:t>
      </w:r>
    </w:p>
    <w:p w:rsidR="00C12037" w:rsidRPr="00F70CD2" w:rsidRDefault="00C12037" w:rsidP="0099151A">
      <w:pPr>
        <w:spacing w:after="0"/>
        <w:jc w:val="both"/>
        <w:rPr>
          <w:b/>
          <w:u w:val="single"/>
        </w:rPr>
      </w:pPr>
    </w:p>
    <w:p w:rsidR="00C12037" w:rsidRPr="00F70CD2" w:rsidRDefault="00C12037" w:rsidP="0099151A">
      <w:pPr>
        <w:spacing w:after="0"/>
        <w:jc w:val="both"/>
      </w:pPr>
      <w:r w:rsidRPr="00F70CD2">
        <w:tab/>
      </w:r>
      <w:r w:rsidRPr="00F70CD2">
        <w:tab/>
        <w:t xml:space="preserve">3.1 The species and subspecies of </w:t>
      </w:r>
      <w:r w:rsidR="00F1782D" w:rsidRPr="00F70CD2">
        <w:t>Philippine</w:t>
      </w:r>
      <w:r w:rsidR="00F1782D">
        <w:t>s</w:t>
      </w:r>
      <w:r w:rsidRPr="00F70CD2">
        <w:t xml:space="preserve"> wild birds, mammals and reptiles including species of migrator</w:t>
      </w:r>
      <w:r w:rsidR="00F1782D">
        <w:t>y birds are hereby adopted and e</w:t>
      </w:r>
      <w:r w:rsidRPr="00F70CD2">
        <w:t>stablished/declared as priority concern for conservation’s and protection;</w:t>
      </w:r>
    </w:p>
    <w:p w:rsidR="00C12037" w:rsidRPr="00F70CD2" w:rsidRDefault="00C12037" w:rsidP="0099151A">
      <w:pPr>
        <w:spacing w:after="0"/>
        <w:jc w:val="both"/>
      </w:pPr>
    </w:p>
    <w:p w:rsidR="00C12037" w:rsidRPr="00F70CD2" w:rsidRDefault="00C12037" w:rsidP="0099151A">
      <w:pPr>
        <w:spacing w:after="0"/>
        <w:jc w:val="both"/>
      </w:pPr>
      <w:r w:rsidRPr="00F70CD2">
        <w:tab/>
      </w:r>
      <w:r w:rsidRPr="00F70CD2">
        <w:tab/>
        <w:t xml:space="preserve">3.2 Ownership of air gun and other firearms usually used for hunting purposes shall be properly </w:t>
      </w:r>
      <w:r w:rsidR="00F1782D" w:rsidRPr="00F70CD2">
        <w:t>regulated</w:t>
      </w:r>
      <w:r w:rsidRPr="00F70CD2">
        <w:t xml:space="preserve"> with corresponding permit;</w:t>
      </w:r>
    </w:p>
    <w:p w:rsidR="00C12037" w:rsidRPr="00F70CD2" w:rsidRDefault="00C12037" w:rsidP="0099151A">
      <w:pPr>
        <w:spacing w:after="0"/>
        <w:jc w:val="both"/>
      </w:pPr>
    </w:p>
    <w:p w:rsidR="00A24D2D" w:rsidRPr="00F70CD2" w:rsidRDefault="00C12037" w:rsidP="0099151A">
      <w:pPr>
        <w:spacing w:after="0"/>
        <w:jc w:val="both"/>
      </w:pPr>
      <w:r w:rsidRPr="00F70CD2">
        <w:tab/>
      </w:r>
      <w:r w:rsidRPr="00F70CD2">
        <w:tab/>
        <w:t>3.3 Permit to Carry/Transport (PTC/T) shall be limited to a maximum period of two (2) days from the date of payment (which shall be in he amount P750.00). Expired PTC/T shall be ground for the confiscation of subject gun/s;</w:t>
      </w:r>
    </w:p>
    <w:p w:rsidR="00A24D2D" w:rsidRPr="00F70CD2" w:rsidRDefault="00A24D2D" w:rsidP="0099151A">
      <w:pPr>
        <w:spacing w:after="0"/>
        <w:jc w:val="both"/>
      </w:pPr>
    </w:p>
    <w:p w:rsidR="00A24D2D" w:rsidRPr="00F70CD2" w:rsidRDefault="00C12037" w:rsidP="0099151A">
      <w:pPr>
        <w:spacing w:after="0"/>
        <w:jc w:val="both"/>
        <w:rPr>
          <w:b/>
          <w:u w:val="single"/>
        </w:rPr>
      </w:pPr>
      <w:r w:rsidRPr="00F70CD2">
        <w:tab/>
      </w:r>
      <w:r w:rsidRPr="00F70CD2">
        <w:tab/>
      </w:r>
      <w:proofErr w:type="gramStart"/>
      <w:r w:rsidRPr="00F70CD2">
        <w:rPr>
          <w:b/>
        </w:rPr>
        <w:t>SECTION 4</w:t>
      </w:r>
      <w:r w:rsidRPr="00F70CD2">
        <w:rPr>
          <w:b/>
          <w:u w:val="single"/>
        </w:rPr>
        <w:t>.</w:t>
      </w:r>
      <w:proofErr w:type="gramEnd"/>
      <w:r w:rsidRPr="00F70CD2">
        <w:rPr>
          <w:b/>
          <w:u w:val="single"/>
        </w:rPr>
        <w:t xml:space="preserve"> Penal Provisions</w:t>
      </w:r>
    </w:p>
    <w:p w:rsidR="00A24D2D" w:rsidRPr="00F70CD2" w:rsidRDefault="00A24D2D" w:rsidP="0099151A">
      <w:pPr>
        <w:spacing w:after="0"/>
        <w:jc w:val="both"/>
        <w:rPr>
          <w:b/>
          <w:u w:val="single"/>
        </w:rPr>
      </w:pPr>
    </w:p>
    <w:p w:rsidR="00A24D2D" w:rsidRPr="00F70CD2" w:rsidRDefault="00A24D2D" w:rsidP="0099151A">
      <w:pPr>
        <w:spacing w:after="0"/>
        <w:jc w:val="both"/>
      </w:pPr>
      <w:r w:rsidRPr="00F70CD2">
        <w:tab/>
      </w:r>
      <w:r w:rsidRPr="00F70CD2">
        <w:tab/>
        <w:t>Person found to have illegally collected, gathered, acquired, transported wild flora and fauna shall be fined of not more than Two thousand Five Hundred Pesos (P2,500.00) or an imprisonment for a period of not exceeding six (6) months or both depending upon the discretion of the Court.</w:t>
      </w:r>
    </w:p>
    <w:p w:rsidR="00A24D2D" w:rsidRPr="00DB2A3E" w:rsidRDefault="00A24D2D" w:rsidP="0099151A">
      <w:pPr>
        <w:spacing w:after="0"/>
        <w:jc w:val="both"/>
        <w:rPr>
          <w:sz w:val="24"/>
          <w:szCs w:val="24"/>
        </w:rPr>
      </w:pPr>
    </w:p>
    <w:p w:rsidR="00A24D2D" w:rsidRPr="00DB2A3E" w:rsidRDefault="00A24D2D" w:rsidP="0099151A">
      <w:pPr>
        <w:spacing w:after="0"/>
        <w:jc w:val="both"/>
        <w:rPr>
          <w:sz w:val="24"/>
          <w:szCs w:val="24"/>
        </w:rPr>
      </w:pPr>
      <w:r w:rsidRPr="00DB2A3E">
        <w:rPr>
          <w:sz w:val="24"/>
          <w:szCs w:val="24"/>
        </w:rPr>
        <w:tab/>
      </w:r>
      <w:r w:rsidRPr="00F70CD2">
        <w:rPr>
          <w:b/>
          <w:sz w:val="24"/>
          <w:szCs w:val="24"/>
        </w:rPr>
        <w:t>Repealing Clause –</w:t>
      </w:r>
      <w:r w:rsidRPr="00DB2A3E">
        <w:rPr>
          <w:sz w:val="24"/>
          <w:szCs w:val="24"/>
        </w:rPr>
        <w:t xml:space="preserve"> This Ordinance supersedes all municipal ordinances inconsistent herewith.</w:t>
      </w:r>
    </w:p>
    <w:p w:rsidR="00A24D2D" w:rsidRPr="00DB2A3E" w:rsidRDefault="003A1562" w:rsidP="00A24D2D">
      <w:pPr>
        <w:spacing w:after="0"/>
        <w:jc w:val="center"/>
        <w:rPr>
          <w:b/>
          <w:sz w:val="24"/>
          <w:szCs w:val="24"/>
        </w:rPr>
      </w:pPr>
      <w:r w:rsidRPr="003A1562">
        <w:rPr>
          <w:b/>
          <w:noProof/>
          <w:sz w:val="24"/>
          <w:szCs w:val="24"/>
        </w:rPr>
        <w:lastRenderedPageBreak/>
        <w:drawing>
          <wp:anchor distT="0" distB="0" distL="114300" distR="114300" simplePos="0" relativeHeight="251662336" behindDoc="1" locked="0" layoutInCell="1" allowOverlap="1">
            <wp:simplePos x="0" y="0"/>
            <wp:positionH relativeFrom="column">
              <wp:posOffset>-385898</wp:posOffset>
            </wp:positionH>
            <wp:positionV relativeFrom="paragraph">
              <wp:posOffset>-300446</wp:posOffset>
            </wp:positionV>
            <wp:extent cx="1143544" cy="1123406"/>
            <wp:effectExtent l="19050" t="0" r="0" b="0"/>
            <wp:wrapNone/>
            <wp:docPr id="3" name="Picture 0" descr="Ban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 Logo.png"/>
                    <pic:cNvPicPr/>
                  </pic:nvPicPr>
                  <pic:blipFill>
                    <a:blip r:embed="rId4"/>
                    <a:stretch>
                      <a:fillRect/>
                    </a:stretch>
                  </pic:blipFill>
                  <pic:spPr>
                    <a:xfrm>
                      <a:off x="0" y="0"/>
                      <a:ext cx="1143544" cy="1123406"/>
                    </a:xfrm>
                    <a:prstGeom prst="rect">
                      <a:avLst/>
                    </a:prstGeom>
                  </pic:spPr>
                </pic:pic>
              </a:graphicData>
            </a:graphic>
          </wp:anchor>
        </w:drawing>
      </w:r>
      <w:r w:rsidR="00A24D2D" w:rsidRPr="00DB2A3E">
        <w:rPr>
          <w:b/>
          <w:sz w:val="24"/>
          <w:szCs w:val="24"/>
        </w:rPr>
        <w:t>Republic of the Philippines</w:t>
      </w:r>
    </w:p>
    <w:p w:rsidR="00A24D2D" w:rsidRPr="006633B2" w:rsidRDefault="00A24D2D" w:rsidP="00A24D2D">
      <w:pPr>
        <w:spacing w:after="0"/>
        <w:jc w:val="center"/>
        <w:rPr>
          <w:rFonts w:ascii="Old English Text MT" w:hAnsi="Old English Text MT"/>
          <w:sz w:val="40"/>
          <w:szCs w:val="40"/>
        </w:rPr>
      </w:pPr>
      <w:r w:rsidRPr="006633B2">
        <w:rPr>
          <w:rFonts w:ascii="Old English Text MT" w:hAnsi="Old English Text MT"/>
          <w:sz w:val="40"/>
          <w:szCs w:val="40"/>
        </w:rPr>
        <w:t>Province of Pangasinan</w:t>
      </w:r>
    </w:p>
    <w:p w:rsidR="00A24D2D" w:rsidRPr="006633B2" w:rsidRDefault="00A24D2D" w:rsidP="00A24D2D">
      <w:pPr>
        <w:spacing w:after="0"/>
        <w:jc w:val="center"/>
        <w:rPr>
          <w:rFonts w:ascii="Old English Text MT" w:hAnsi="Old English Text MT"/>
          <w:sz w:val="40"/>
          <w:szCs w:val="40"/>
        </w:rPr>
      </w:pPr>
      <w:r w:rsidRPr="006633B2">
        <w:rPr>
          <w:rFonts w:ascii="Old English Text MT" w:hAnsi="Old English Text MT"/>
          <w:sz w:val="40"/>
          <w:szCs w:val="40"/>
        </w:rPr>
        <w:t>Municipality of Bani</w:t>
      </w:r>
    </w:p>
    <w:p w:rsidR="00A24D2D" w:rsidRPr="00DB2A3E" w:rsidRDefault="00A24D2D" w:rsidP="00A24D2D">
      <w:pPr>
        <w:spacing w:after="0"/>
        <w:jc w:val="center"/>
        <w:rPr>
          <w:b/>
          <w:sz w:val="24"/>
          <w:szCs w:val="24"/>
        </w:rPr>
      </w:pPr>
      <w:r w:rsidRPr="00DB2A3E">
        <w:rPr>
          <w:b/>
          <w:sz w:val="24"/>
          <w:szCs w:val="24"/>
        </w:rPr>
        <w:t>OFFICE OF THE SANGGUNIANG BAYAN</w:t>
      </w:r>
    </w:p>
    <w:p w:rsidR="00A24D2D" w:rsidRDefault="00A24D2D" w:rsidP="00A24D2D">
      <w:pPr>
        <w:spacing w:after="0"/>
        <w:jc w:val="center"/>
        <w:rPr>
          <w:b/>
          <w:sz w:val="24"/>
          <w:szCs w:val="24"/>
        </w:rPr>
      </w:pPr>
      <w:r w:rsidRPr="00DB2A3E">
        <w:rPr>
          <w:b/>
          <w:sz w:val="24"/>
          <w:szCs w:val="24"/>
        </w:rPr>
        <w:t>Tel. No. (075) 553-30-17</w:t>
      </w:r>
    </w:p>
    <w:p w:rsidR="00F1782D" w:rsidRPr="00DB2A3E" w:rsidRDefault="00875C3F" w:rsidP="00F1782D">
      <w:pPr>
        <w:spacing w:after="0"/>
        <w:rPr>
          <w:b/>
          <w:sz w:val="24"/>
          <w:szCs w:val="24"/>
        </w:rPr>
      </w:pPr>
      <w:r w:rsidRPr="00875C3F">
        <w:rPr>
          <w:b/>
          <w:sz w:val="24"/>
          <w:szCs w:val="24"/>
        </w:rPr>
        <w:pict>
          <v:rect id="_x0000_i1027" style="width:496.8pt;height:4pt;mso-position-horizontal:absolute" o:hralign="center" o:hrstd="t" o:hrnoshade="t" o:hr="t" fillcolor="#0070c0" stroked="f"/>
        </w:pict>
      </w:r>
    </w:p>
    <w:p w:rsidR="00A24D2D" w:rsidRPr="00F70CD2" w:rsidRDefault="00A24D2D" w:rsidP="00A24D2D">
      <w:pPr>
        <w:spacing w:after="0"/>
        <w:ind w:firstLine="720"/>
        <w:rPr>
          <w:b/>
        </w:rPr>
      </w:pPr>
      <w:proofErr w:type="gramStart"/>
      <w:r w:rsidRPr="00F70CD2">
        <w:rPr>
          <w:b/>
        </w:rPr>
        <w:t>SECTION 6.</w:t>
      </w:r>
      <w:proofErr w:type="gramEnd"/>
      <w:r w:rsidRPr="00F70CD2">
        <w:rPr>
          <w:b/>
        </w:rPr>
        <w:t xml:space="preserve"> Effectivity</w:t>
      </w:r>
    </w:p>
    <w:p w:rsidR="00A24D2D" w:rsidRPr="00F70CD2" w:rsidRDefault="00A24D2D" w:rsidP="00F353A3">
      <w:pPr>
        <w:spacing w:after="0"/>
      </w:pPr>
      <w:r w:rsidRPr="00F70CD2">
        <w:tab/>
        <w:t>This Ordinance shall take effect 30 days after posting in conspicuous places in the municipality or published once in a local newspaper of general circulation.</w:t>
      </w:r>
    </w:p>
    <w:p w:rsidR="00A24D2D" w:rsidRPr="00F70CD2" w:rsidRDefault="00A24D2D" w:rsidP="00F353A3">
      <w:pPr>
        <w:spacing w:after="0"/>
      </w:pPr>
    </w:p>
    <w:p w:rsidR="00A24D2D" w:rsidRPr="00F70CD2" w:rsidRDefault="00A24D2D" w:rsidP="00A24D2D">
      <w:pPr>
        <w:spacing w:after="0"/>
        <w:rPr>
          <w:b/>
        </w:rPr>
      </w:pPr>
      <w:r w:rsidRPr="00F70CD2">
        <w:tab/>
      </w:r>
      <w:r w:rsidRPr="00F70CD2">
        <w:rPr>
          <w:b/>
        </w:rPr>
        <w:t>“ENACTED”</w:t>
      </w:r>
    </w:p>
    <w:p w:rsidR="00A24D2D" w:rsidRPr="00DB2A3E" w:rsidRDefault="00A24D2D" w:rsidP="00A24D2D">
      <w:pPr>
        <w:spacing w:after="0"/>
        <w:rPr>
          <w:b/>
          <w:sz w:val="24"/>
          <w:szCs w:val="24"/>
        </w:rPr>
      </w:pPr>
    </w:p>
    <w:p w:rsidR="00A24D2D" w:rsidRPr="00DB2A3E" w:rsidRDefault="00A24D2D" w:rsidP="00A24D2D">
      <w:pPr>
        <w:spacing w:after="0"/>
        <w:rPr>
          <w:sz w:val="24"/>
          <w:szCs w:val="24"/>
        </w:rPr>
      </w:pPr>
    </w:p>
    <w:p w:rsidR="00A24D2D" w:rsidRPr="00DB2A3E" w:rsidRDefault="00A24D2D" w:rsidP="00A24D2D">
      <w:pPr>
        <w:spacing w:after="0"/>
        <w:rPr>
          <w:sz w:val="24"/>
          <w:szCs w:val="24"/>
        </w:rPr>
      </w:pPr>
    </w:p>
    <w:p w:rsidR="00A24D2D" w:rsidRPr="00F70CD2" w:rsidRDefault="00A24D2D" w:rsidP="00A24D2D">
      <w:pPr>
        <w:spacing w:after="0"/>
        <w:jc w:val="center"/>
        <w:rPr>
          <w:b/>
        </w:rPr>
      </w:pPr>
      <w:r w:rsidRPr="00F70CD2">
        <w:rPr>
          <w:b/>
        </w:rPr>
        <w:t>HON. MARIANO D. CATABAY</w:t>
      </w:r>
    </w:p>
    <w:p w:rsidR="00A24D2D" w:rsidRPr="00F70CD2" w:rsidRDefault="00A24D2D" w:rsidP="00A24D2D">
      <w:pPr>
        <w:spacing w:after="0"/>
        <w:jc w:val="center"/>
      </w:pPr>
      <w:r w:rsidRPr="00F70CD2">
        <w:t xml:space="preserve">Municipal Vice-Mayor Presiding </w:t>
      </w:r>
      <w:r w:rsidR="00F1782D" w:rsidRPr="00F70CD2">
        <w:t>Officer</w:t>
      </w:r>
    </w:p>
    <w:p w:rsidR="00A24D2D" w:rsidRPr="00F70CD2" w:rsidRDefault="00A24D2D" w:rsidP="00A24D2D">
      <w:pPr>
        <w:spacing w:after="0"/>
      </w:pPr>
    </w:p>
    <w:p w:rsidR="00A24D2D" w:rsidRPr="00F70CD2" w:rsidRDefault="00A24D2D" w:rsidP="00A24D2D">
      <w:pPr>
        <w:spacing w:after="0"/>
      </w:pPr>
    </w:p>
    <w:p w:rsidR="00A24D2D" w:rsidRPr="00F70CD2" w:rsidRDefault="00A24D2D" w:rsidP="00A24D2D">
      <w:pPr>
        <w:spacing w:after="0"/>
      </w:pPr>
    </w:p>
    <w:p w:rsidR="00A24D2D" w:rsidRPr="00755D75" w:rsidRDefault="00DB2A3E" w:rsidP="00A24D2D">
      <w:pPr>
        <w:spacing w:after="0"/>
        <w:rPr>
          <w:b/>
        </w:rPr>
      </w:pPr>
      <w:proofErr w:type="gramStart"/>
      <w:r w:rsidRPr="00755D75">
        <w:rPr>
          <w:b/>
        </w:rPr>
        <w:t>HON. EMM</w:t>
      </w:r>
      <w:r w:rsidR="00755D75">
        <w:rPr>
          <w:b/>
        </w:rPr>
        <w:t>ANUELA N. ABELON</w:t>
      </w:r>
      <w:r w:rsidR="00755D75">
        <w:rPr>
          <w:b/>
        </w:rPr>
        <w:tab/>
      </w:r>
      <w:r w:rsidR="00755D75">
        <w:rPr>
          <w:b/>
        </w:rPr>
        <w:tab/>
      </w:r>
      <w:r w:rsidR="00755D75">
        <w:rPr>
          <w:b/>
        </w:rPr>
        <w:tab/>
      </w:r>
      <w:r w:rsidR="00755D75">
        <w:rPr>
          <w:b/>
        </w:rPr>
        <w:tab/>
        <w:t xml:space="preserve">          </w:t>
      </w:r>
      <w:r w:rsidR="00A24D2D" w:rsidRPr="00755D75">
        <w:rPr>
          <w:b/>
        </w:rPr>
        <w:t>HON. ALVARO R. ONIA, SR.</w:t>
      </w:r>
      <w:proofErr w:type="gramEnd"/>
    </w:p>
    <w:p w:rsidR="00A24D2D" w:rsidRPr="00755D75" w:rsidRDefault="00A24D2D" w:rsidP="00A24D2D">
      <w:pPr>
        <w:spacing w:after="0"/>
        <w:rPr>
          <w:b/>
        </w:rPr>
      </w:pPr>
    </w:p>
    <w:p w:rsidR="00A24D2D" w:rsidRPr="00755D75" w:rsidRDefault="00A24D2D" w:rsidP="00A24D2D">
      <w:pPr>
        <w:spacing w:after="0"/>
        <w:rPr>
          <w:b/>
        </w:rPr>
      </w:pPr>
    </w:p>
    <w:p w:rsidR="00A24D2D" w:rsidRPr="00755D75" w:rsidRDefault="00DB2A3E" w:rsidP="00A24D2D">
      <w:pPr>
        <w:spacing w:after="0"/>
        <w:rPr>
          <w:b/>
        </w:rPr>
      </w:pPr>
      <w:r w:rsidRPr="00755D75">
        <w:rPr>
          <w:b/>
        </w:rPr>
        <w:t>HON. ROSALINDA T. ACENAS</w:t>
      </w:r>
      <w:r w:rsidRPr="00755D75">
        <w:rPr>
          <w:b/>
        </w:rPr>
        <w:tab/>
      </w:r>
      <w:r w:rsidRPr="00755D75">
        <w:rPr>
          <w:b/>
        </w:rPr>
        <w:tab/>
      </w:r>
      <w:r w:rsidRPr="00755D75">
        <w:rPr>
          <w:b/>
        </w:rPr>
        <w:tab/>
      </w:r>
      <w:r w:rsidRPr="00755D75">
        <w:rPr>
          <w:b/>
        </w:rPr>
        <w:tab/>
      </w:r>
      <w:r w:rsidR="00F70CD2" w:rsidRPr="00755D75">
        <w:rPr>
          <w:b/>
        </w:rPr>
        <w:t xml:space="preserve">         </w:t>
      </w:r>
      <w:r w:rsidR="00755D75">
        <w:rPr>
          <w:b/>
        </w:rPr>
        <w:t xml:space="preserve"> </w:t>
      </w:r>
      <w:r w:rsidR="00A24D2D" w:rsidRPr="00755D75">
        <w:rPr>
          <w:b/>
        </w:rPr>
        <w:t>HON. PEDRO N. CAMBA</w:t>
      </w:r>
    </w:p>
    <w:p w:rsidR="00A24D2D" w:rsidRPr="00755D75" w:rsidRDefault="00A24D2D" w:rsidP="00A24D2D">
      <w:pPr>
        <w:spacing w:after="0"/>
        <w:rPr>
          <w:b/>
        </w:rPr>
      </w:pPr>
    </w:p>
    <w:p w:rsidR="00A24D2D" w:rsidRPr="00755D75" w:rsidRDefault="00A24D2D" w:rsidP="00A24D2D">
      <w:pPr>
        <w:spacing w:after="0"/>
        <w:rPr>
          <w:b/>
        </w:rPr>
      </w:pPr>
    </w:p>
    <w:p w:rsidR="00A24D2D" w:rsidRPr="00755D75" w:rsidRDefault="00DB2A3E" w:rsidP="00A24D2D">
      <w:pPr>
        <w:spacing w:after="0"/>
        <w:rPr>
          <w:b/>
        </w:rPr>
      </w:pPr>
      <w:r w:rsidRPr="00755D75">
        <w:rPr>
          <w:b/>
        </w:rPr>
        <w:t>HON. BENJAMIN S. N</w:t>
      </w:r>
      <w:r w:rsidR="00755D75">
        <w:rPr>
          <w:b/>
        </w:rPr>
        <w:t>AVARRO II</w:t>
      </w:r>
      <w:r w:rsidR="00755D75">
        <w:rPr>
          <w:b/>
        </w:rPr>
        <w:tab/>
      </w:r>
      <w:r w:rsidR="00755D75">
        <w:rPr>
          <w:b/>
        </w:rPr>
        <w:tab/>
      </w:r>
      <w:r w:rsidR="00755D75">
        <w:rPr>
          <w:b/>
        </w:rPr>
        <w:tab/>
        <w:t xml:space="preserve">         </w:t>
      </w:r>
      <w:r w:rsidRPr="00755D75">
        <w:rPr>
          <w:b/>
        </w:rPr>
        <w:t xml:space="preserve"> </w:t>
      </w:r>
      <w:r w:rsidR="00A24D2D" w:rsidRPr="00755D75">
        <w:rPr>
          <w:b/>
        </w:rPr>
        <w:t>HON. PANFILO R. CAMBA, SR.</w:t>
      </w:r>
    </w:p>
    <w:p w:rsidR="00A24D2D" w:rsidRPr="00755D75" w:rsidRDefault="00A24D2D" w:rsidP="00A24D2D">
      <w:pPr>
        <w:spacing w:after="0"/>
        <w:rPr>
          <w:b/>
        </w:rPr>
      </w:pPr>
    </w:p>
    <w:p w:rsidR="00A24D2D" w:rsidRPr="00755D75" w:rsidRDefault="00A24D2D" w:rsidP="00A24D2D">
      <w:pPr>
        <w:spacing w:after="0"/>
        <w:rPr>
          <w:b/>
        </w:rPr>
      </w:pPr>
    </w:p>
    <w:p w:rsidR="00A24D2D" w:rsidRPr="00755D75" w:rsidRDefault="00DB2A3E" w:rsidP="00A24D2D">
      <w:pPr>
        <w:spacing w:after="0"/>
        <w:rPr>
          <w:b/>
        </w:rPr>
      </w:pPr>
      <w:r w:rsidRPr="00755D75">
        <w:rPr>
          <w:b/>
        </w:rPr>
        <w:t>HON. ELMER</w:t>
      </w:r>
      <w:r w:rsidR="00F1782D" w:rsidRPr="00755D75">
        <w:rPr>
          <w:b/>
        </w:rPr>
        <w:t xml:space="preserve"> N. OCAMPO</w:t>
      </w:r>
      <w:r w:rsidR="00F1782D" w:rsidRPr="00755D75">
        <w:rPr>
          <w:b/>
        </w:rPr>
        <w:tab/>
      </w:r>
      <w:r w:rsidR="00F1782D" w:rsidRPr="00755D75">
        <w:rPr>
          <w:b/>
        </w:rPr>
        <w:tab/>
      </w:r>
      <w:r w:rsidR="00F1782D" w:rsidRPr="00755D75">
        <w:rPr>
          <w:b/>
        </w:rPr>
        <w:tab/>
      </w:r>
      <w:r w:rsidR="00F1782D" w:rsidRPr="00755D75">
        <w:rPr>
          <w:b/>
        </w:rPr>
        <w:tab/>
        <w:t xml:space="preserve">      </w:t>
      </w:r>
      <w:r w:rsidR="00755D75">
        <w:rPr>
          <w:b/>
        </w:rPr>
        <w:t xml:space="preserve">    </w:t>
      </w:r>
      <w:r w:rsidRPr="00755D75">
        <w:rPr>
          <w:b/>
        </w:rPr>
        <w:t xml:space="preserve"> </w:t>
      </w:r>
      <w:r w:rsidR="00A24D2D" w:rsidRPr="00755D75">
        <w:rPr>
          <w:b/>
        </w:rPr>
        <w:t>HON. EVANGELISTA N. TUGAS</w:t>
      </w:r>
    </w:p>
    <w:p w:rsidR="00A24D2D" w:rsidRPr="00755D75" w:rsidRDefault="00A24D2D" w:rsidP="00A24D2D">
      <w:pPr>
        <w:spacing w:after="0"/>
        <w:rPr>
          <w:b/>
        </w:rPr>
      </w:pPr>
    </w:p>
    <w:p w:rsidR="00A24D2D" w:rsidRPr="00755D75" w:rsidRDefault="00A24D2D" w:rsidP="00A24D2D">
      <w:pPr>
        <w:spacing w:after="0"/>
        <w:rPr>
          <w:b/>
        </w:rPr>
      </w:pPr>
    </w:p>
    <w:p w:rsidR="00A24D2D" w:rsidRPr="00755D75" w:rsidRDefault="00A24D2D" w:rsidP="00A24D2D">
      <w:pPr>
        <w:spacing w:after="0"/>
        <w:rPr>
          <w:b/>
        </w:rPr>
      </w:pPr>
      <w:r w:rsidRPr="00755D75">
        <w:rPr>
          <w:b/>
        </w:rPr>
        <w:t>HON. FRANCISCO C. BELTRAN,</w:t>
      </w:r>
      <w:r w:rsidR="00DB2A3E" w:rsidRPr="00755D75">
        <w:rPr>
          <w:b/>
        </w:rPr>
        <w:t xml:space="preserve"> JR., MD</w:t>
      </w:r>
      <w:r w:rsidR="00DB2A3E" w:rsidRPr="00755D75">
        <w:rPr>
          <w:b/>
        </w:rPr>
        <w:tab/>
      </w:r>
      <w:r w:rsidR="00DB2A3E" w:rsidRPr="00755D75">
        <w:rPr>
          <w:b/>
        </w:rPr>
        <w:tab/>
      </w:r>
      <w:r w:rsidR="00DB2A3E" w:rsidRPr="00755D75">
        <w:rPr>
          <w:b/>
        </w:rPr>
        <w:tab/>
        <w:t xml:space="preserve">            </w:t>
      </w:r>
      <w:r w:rsidRPr="00755D75">
        <w:rPr>
          <w:b/>
        </w:rPr>
        <w:t>HON. MARIANITO S. CASTELO</w:t>
      </w:r>
    </w:p>
    <w:p w:rsidR="00A24D2D" w:rsidRPr="00755D75" w:rsidRDefault="00A24D2D" w:rsidP="00A24D2D">
      <w:pPr>
        <w:spacing w:after="0"/>
        <w:rPr>
          <w:b/>
        </w:rPr>
      </w:pPr>
    </w:p>
    <w:p w:rsidR="00A24D2D" w:rsidRDefault="00A24D2D" w:rsidP="00A24D2D">
      <w:pPr>
        <w:spacing w:after="0"/>
        <w:rPr>
          <w:b/>
        </w:rPr>
      </w:pPr>
    </w:p>
    <w:p w:rsidR="00F70CD2" w:rsidRPr="00F70CD2" w:rsidRDefault="00F70CD2" w:rsidP="00A24D2D">
      <w:pPr>
        <w:spacing w:after="0"/>
        <w:rPr>
          <w:b/>
        </w:rPr>
      </w:pPr>
    </w:p>
    <w:p w:rsidR="00A24D2D" w:rsidRPr="00F70CD2" w:rsidRDefault="00A24D2D" w:rsidP="00DB2A3E">
      <w:pPr>
        <w:spacing w:after="0"/>
        <w:jc w:val="center"/>
        <w:rPr>
          <w:b/>
        </w:rPr>
      </w:pPr>
      <w:r w:rsidRPr="00F70CD2">
        <w:rPr>
          <w:b/>
        </w:rPr>
        <w:t>C E R T I F I C A T I O N</w:t>
      </w:r>
    </w:p>
    <w:p w:rsidR="00A24D2D" w:rsidRPr="00F70CD2" w:rsidRDefault="00A24D2D" w:rsidP="00A24D2D">
      <w:pPr>
        <w:spacing w:after="0"/>
        <w:rPr>
          <w:b/>
        </w:rPr>
      </w:pPr>
    </w:p>
    <w:p w:rsidR="00A24D2D" w:rsidRPr="00F70CD2" w:rsidRDefault="00755D75" w:rsidP="00A24D2D">
      <w:pPr>
        <w:spacing w:after="0"/>
      </w:pPr>
      <w:r>
        <w:rPr>
          <w:b/>
        </w:rPr>
        <w:tab/>
      </w:r>
      <w:r w:rsidR="00A24D2D" w:rsidRPr="00F70CD2">
        <w:rPr>
          <w:b/>
        </w:rPr>
        <w:t>I HEREBY CERTIFY</w:t>
      </w:r>
      <w:r w:rsidR="00A24D2D" w:rsidRPr="00F70CD2">
        <w:t xml:space="preserve"> that this SB Resolution/Municipal Ordinance was finally passed by the Sangguniang Bayan of Bani on February 7, 2000.</w:t>
      </w:r>
    </w:p>
    <w:p w:rsidR="00F70CD2" w:rsidRDefault="00DB2A3E" w:rsidP="00A24D2D">
      <w:pPr>
        <w:spacing w:after="0"/>
      </w:pPr>
      <w:r w:rsidRPr="00F70CD2">
        <w:t xml:space="preserve">  </w:t>
      </w:r>
      <w:r w:rsidRPr="00F70CD2">
        <w:tab/>
      </w:r>
      <w:r w:rsidRPr="00F70CD2">
        <w:tab/>
      </w:r>
      <w:r w:rsidRPr="00F70CD2">
        <w:tab/>
      </w:r>
      <w:r w:rsidRPr="00F70CD2">
        <w:tab/>
      </w:r>
      <w:r w:rsidRPr="00F70CD2">
        <w:tab/>
      </w:r>
      <w:r w:rsidRPr="00F70CD2">
        <w:tab/>
      </w:r>
      <w:r w:rsidRPr="00F70CD2">
        <w:tab/>
      </w:r>
      <w:r w:rsidRPr="00F70CD2">
        <w:tab/>
      </w:r>
    </w:p>
    <w:p w:rsidR="00F70CD2" w:rsidRDefault="00F70CD2" w:rsidP="00A24D2D">
      <w:pPr>
        <w:spacing w:after="0"/>
      </w:pPr>
    </w:p>
    <w:p w:rsidR="00A24D2D" w:rsidRPr="00755D75" w:rsidRDefault="00F70CD2" w:rsidP="00A24D2D">
      <w:pPr>
        <w:spacing w:after="0"/>
        <w:rPr>
          <w:b/>
        </w:rPr>
      </w:pPr>
      <w:r>
        <w:tab/>
      </w:r>
      <w:r>
        <w:tab/>
      </w:r>
      <w:r>
        <w:tab/>
      </w:r>
      <w:r>
        <w:tab/>
      </w:r>
      <w:r>
        <w:tab/>
      </w:r>
      <w:r>
        <w:tab/>
      </w:r>
      <w:r>
        <w:tab/>
      </w:r>
      <w:r>
        <w:tab/>
      </w:r>
      <w:r w:rsidR="00DB2A3E" w:rsidRPr="00F70CD2">
        <w:tab/>
      </w:r>
      <w:r w:rsidR="00DB2A3E" w:rsidRPr="00755D75">
        <w:rPr>
          <w:b/>
        </w:rPr>
        <w:t>EUGENIA F. CAMBA</w:t>
      </w:r>
    </w:p>
    <w:p w:rsidR="00DB2A3E" w:rsidRPr="00F70CD2" w:rsidRDefault="00DB2A3E" w:rsidP="00A24D2D">
      <w:pPr>
        <w:spacing w:after="0"/>
      </w:pPr>
      <w:r w:rsidRPr="00F70CD2">
        <w:tab/>
      </w:r>
      <w:r w:rsidRPr="00F70CD2">
        <w:tab/>
      </w:r>
      <w:r w:rsidRPr="00F70CD2">
        <w:tab/>
      </w:r>
      <w:r w:rsidRPr="00F70CD2">
        <w:tab/>
      </w:r>
      <w:r w:rsidRPr="00F70CD2">
        <w:tab/>
      </w:r>
      <w:r w:rsidRPr="00F70CD2">
        <w:tab/>
      </w:r>
      <w:r w:rsidRPr="00F70CD2">
        <w:tab/>
      </w:r>
      <w:r w:rsidRPr="00F70CD2">
        <w:tab/>
        <w:t xml:space="preserve">     Secretary to the Sanggunian</w:t>
      </w:r>
    </w:p>
    <w:p w:rsidR="00DB2A3E" w:rsidRPr="00F70CD2" w:rsidRDefault="00DB2A3E" w:rsidP="00A24D2D">
      <w:pPr>
        <w:spacing w:after="0"/>
      </w:pPr>
    </w:p>
    <w:p w:rsidR="00DB2A3E" w:rsidRPr="00F70CD2" w:rsidRDefault="00DB2A3E" w:rsidP="00A24D2D">
      <w:pPr>
        <w:spacing w:after="0"/>
      </w:pPr>
      <w:r w:rsidRPr="00F70CD2">
        <w:t>APPROVED:</w:t>
      </w:r>
    </w:p>
    <w:p w:rsidR="00DB2A3E" w:rsidRPr="00F70CD2" w:rsidRDefault="00DB2A3E" w:rsidP="00A24D2D">
      <w:pPr>
        <w:spacing w:after="0"/>
      </w:pPr>
    </w:p>
    <w:p w:rsidR="00F70CD2" w:rsidRDefault="00F70CD2" w:rsidP="00A24D2D">
      <w:pPr>
        <w:spacing w:after="0"/>
      </w:pPr>
    </w:p>
    <w:p w:rsidR="00DB2A3E" w:rsidRPr="00755D75" w:rsidRDefault="006633B2" w:rsidP="00A24D2D">
      <w:pPr>
        <w:spacing w:after="0"/>
        <w:rPr>
          <w:b/>
        </w:rPr>
      </w:pPr>
      <w:r>
        <w:t xml:space="preserve">              </w:t>
      </w:r>
      <w:r>
        <w:tab/>
        <w:t xml:space="preserve">       </w:t>
      </w:r>
      <w:r w:rsidR="00DB2A3E" w:rsidRPr="00755D75">
        <w:rPr>
          <w:b/>
        </w:rPr>
        <w:t>ATTY. GABRIEL E. NAVARRO</w:t>
      </w:r>
    </w:p>
    <w:p w:rsidR="00DB2A3E" w:rsidRPr="00F70CD2" w:rsidRDefault="00DB2A3E" w:rsidP="00A24D2D">
      <w:pPr>
        <w:spacing w:after="0"/>
      </w:pPr>
      <w:r w:rsidRPr="00F70CD2">
        <w:tab/>
      </w:r>
      <w:r w:rsidR="006633B2">
        <w:t xml:space="preserve">                </w:t>
      </w:r>
      <w:r w:rsidRPr="00F70CD2">
        <w:t>Municipal Mayor</w:t>
      </w:r>
    </w:p>
    <w:p w:rsidR="00DB2A3E" w:rsidRPr="00F70CD2" w:rsidRDefault="00DB2A3E" w:rsidP="00A24D2D">
      <w:pPr>
        <w:spacing w:after="0"/>
      </w:pPr>
    </w:p>
    <w:p w:rsidR="00DB2A3E" w:rsidRPr="00DB2A3E" w:rsidRDefault="00DB2A3E" w:rsidP="00A24D2D">
      <w:pPr>
        <w:spacing w:after="0"/>
        <w:rPr>
          <w:sz w:val="24"/>
          <w:szCs w:val="24"/>
        </w:rPr>
      </w:pPr>
    </w:p>
    <w:p w:rsidR="00A24D2D" w:rsidRPr="00DB2A3E" w:rsidRDefault="00DB2A3E" w:rsidP="00F353A3">
      <w:pPr>
        <w:spacing w:after="0"/>
        <w:rPr>
          <w:sz w:val="24"/>
          <w:szCs w:val="24"/>
        </w:rPr>
      </w:pPr>
      <w:r w:rsidRPr="00DB2A3E">
        <w:rPr>
          <w:sz w:val="24"/>
          <w:szCs w:val="24"/>
        </w:rPr>
        <w:t>EFC/</w:t>
      </w:r>
      <w:proofErr w:type="spellStart"/>
      <w:r w:rsidRPr="00DB2A3E">
        <w:rPr>
          <w:sz w:val="24"/>
          <w:szCs w:val="24"/>
        </w:rPr>
        <w:t>dno</w:t>
      </w:r>
      <w:proofErr w:type="spellEnd"/>
    </w:p>
    <w:sectPr w:rsidR="00A24D2D" w:rsidRPr="00DB2A3E" w:rsidSect="006633B2">
      <w:pgSz w:w="12240" w:h="18720" w:code="1"/>
      <w:pgMar w:top="1008" w:right="1008"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2F53F6"/>
    <w:rsid w:val="00065572"/>
    <w:rsid w:val="000C3FE4"/>
    <w:rsid w:val="001073F7"/>
    <w:rsid w:val="00154781"/>
    <w:rsid w:val="002F53F6"/>
    <w:rsid w:val="00340E72"/>
    <w:rsid w:val="003A1562"/>
    <w:rsid w:val="006633B2"/>
    <w:rsid w:val="006E7E06"/>
    <w:rsid w:val="006F1336"/>
    <w:rsid w:val="00755D75"/>
    <w:rsid w:val="00760FAE"/>
    <w:rsid w:val="00875C3F"/>
    <w:rsid w:val="0099151A"/>
    <w:rsid w:val="00A24D2D"/>
    <w:rsid w:val="00B83B98"/>
    <w:rsid w:val="00C12037"/>
    <w:rsid w:val="00DB2A3E"/>
    <w:rsid w:val="00E20449"/>
    <w:rsid w:val="00F13265"/>
    <w:rsid w:val="00F1782D"/>
    <w:rsid w:val="00F31F2B"/>
    <w:rsid w:val="00F353A3"/>
    <w:rsid w:val="00F47483"/>
    <w:rsid w:val="00F70CD2"/>
    <w:rsid w:val="00FD32DC"/>
    <w:rsid w:val="00FF32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5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2008-10-15T06:40:00Z</dcterms:created>
  <dcterms:modified xsi:type="dcterms:W3CDTF">2011-07-05T05:54:00Z</dcterms:modified>
</cp:coreProperties>
</file>